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37" w:rsidRDefault="00121A37" w:rsidP="007F717B">
      <w:pPr>
        <w:pStyle w:val="a3"/>
        <w:spacing w:before="0" w:beforeAutospacing="0" w:after="0" w:afterAutospacing="0"/>
        <w:jc w:val="center"/>
        <w:rPr>
          <w:rFonts w:ascii="Arial" w:hAnsi="Arial" w:cs="Arial"/>
          <w:color w:val="333333"/>
          <w:sz w:val="23"/>
          <w:szCs w:val="23"/>
          <w:lang w:val="uz-Cyrl-UZ"/>
        </w:rPr>
      </w:pPr>
    </w:p>
    <w:p w:rsidR="00121A37" w:rsidRDefault="00121A37" w:rsidP="007F717B">
      <w:pPr>
        <w:pStyle w:val="a3"/>
        <w:spacing w:before="0" w:beforeAutospacing="0" w:after="0" w:afterAutospacing="0"/>
        <w:jc w:val="center"/>
        <w:rPr>
          <w:rFonts w:ascii="Arial" w:hAnsi="Arial" w:cs="Arial"/>
          <w:color w:val="333333"/>
          <w:sz w:val="23"/>
          <w:szCs w:val="23"/>
          <w:lang w:val="uz-Cyrl-UZ"/>
        </w:rPr>
      </w:pPr>
    </w:p>
    <w:p w:rsidR="0057562F" w:rsidRPr="00DF117A" w:rsidRDefault="0057562F" w:rsidP="007F717B">
      <w:pPr>
        <w:pStyle w:val="a3"/>
        <w:spacing w:before="0" w:beforeAutospacing="0" w:after="0" w:afterAutospacing="0"/>
        <w:jc w:val="center"/>
        <w:rPr>
          <w:rFonts w:ascii="Arial" w:hAnsi="Arial" w:cs="Arial"/>
          <w:b/>
          <w:color w:val="333333"/>
          <w:sz w:val="23"/>
          <w:szCs w:val="23"/>
        </w:rPr>
      </w:pPr>
      <w:r w:rsidRPr="00DF117A">
        <w:rPr>
          <w:rFonts w:ascii="Arial" w:hAnsi="Arial" w:cs="Arial"/>
          <w:b/>
          <w:color w:val="333333"/>
          <w:sz w:val="23"/>
          <w:szCs w:val="23"/>
        </w:rPr>
        <w:t>“БЕРУНИЙ ПАХТА ТОЗАЛАШ” АКЦИЯДОРЛИК ЖАМИЯТИ АКЦИЯДОРЛАРИ ДИҚҚАТИГА!!!</w:t>
      </w:r>
    </w:p>
    <w:p w:rsidR="0057562F" w:rsidRPr="00827144" w:rsidRDefault="007F717B" w:rsidP="00727825">
      <w:pPr>
        <w:pStyle w:val="a3"/>
        <w:spacing w:before="0" w:beforeAutospacing="0" w:after="0" w:afterAutospacing="0"/>
        <w:jc w:val="both"/>
        <w:rPr>
          <w:rFonts w:ascii="Arial" w:hAnsi="Arial" w:cs="Arial"/>
          <w:color w:val="333333"/>
          <w:sz w:val="23"/>
          <w:szCs w:val="23"/>
          <w:lang w:val="uz-Cyrl-UZ"/>
        </w:rPr>
      </w:pPr>
      <w:r>
        <w:rPr>
          <w:rFonts w:ascii="Arial" w:hAnsi="Arial" w:cs="Arial"/>
          <w:color w:val="333333"/>
          <w:sz w:val="23"/>
          <w:szCs w:val="23"/>
          <w:lang w:val="uz-Cyrl-UZ"/>
        </w:rPr>
        <w:tab/>
      </w:r>
      <w:r w:rsidR="0057562F" w:rsidRPr="007F717B">
        <w:rPr>
          <w:rFonts w:ascii="Arial" w:hAnsi="Arial" w:cs="Arial"/>
          <w:color w:val="333333"/>
          <w:sz w:val="23"/>
          <w:szCs w:val="23"/>
          <w:lang w:val="uz-Cyrl-UZ"/>
        </w:rPr>
        <w:t>“Беруний пахта тозалаш” акциядорлик жамиятининг умумий йиғилиши 202</w:t>
      </w:r>
      <w:r w:rsidR="005D5267">
        <w:rPr>
          <w:rFonts w:ascii="Arial" w:hAnsi="Arial" w:cs="Arial"/>
          <w:color w:val="333333"/>
          <w:sz w:val="23"/>
          <w:szCs w:val="23"/>
          <w:lang w:val="uz-Cyrl-UZ"/>
        </w:rPr>
        <w:t>4</w:t>
      </w:r>
      <w:r w:rsidR="0057562F" w:rsidRPr="007F717B">
        <w:rPr>
          <w:rFonts w:ascii="Arial" w:hAnsi="Arial" w:cs="Arial"/>
          <w:color w:val="333333"/>
          <w:sz w:val="23"/>
          <w:szCs w:val="23"/>
          <w:lang w:val="uz-Cyrl-UZ"/>
        </w:rPr>
        <w:t xml:space="preserve"> йил “</w:t>
      </w:r>
      <w:r w:rsidR="007732D4">
        <w:rPr>
          <w:rFonts w:ascii="Arial" w:hAnsi="Arial" w:cs="Arial"/>
          <w:color w:val="333333"/>
          <w:sz w:val="23"/>
          <w:szCs w:val="23"/>
          <w:lang w:val="uz-Cyrl-UZ"/>
        </w:rPr>
        <w:t>10</w:t>
      </w:r>
      <w:r w:rsidR="0057562F" w:rsidRPr="007F717B">
        <w:rPr>
          <w:rFonts w:ascii="Arial" w:hAnsi="Arial" w:cs="Arial"/>
          <w:color w:val="333333"/>
          <w:sz w:val="23"/>
          <w:szCs w:val="23"/>
          <w:lang w:val="uz-Cyrl-UZ"/>
        </w:rPr>
        <w:t xml:space="preserve">” </w:t>
      </w:r>
      <w:r w:rsidR="007732D4">
        <w:rPr>
          <w:rFonts w:ascii="Arial" w:hAnsi="Arial" w:cs="Arial"/>
          <w:color w:val="333333"/>
          <w:sz w:val="23"/>
          <w:szCs w:val="23"/>
          <w:lang w:val="uz-Cyrl-UZ"/>
        </w:rPr>
        <w:t>сентябрь</w:t>
      </w:r>
      <w:r w:rsidR="0057562F" w:rsidRPr="007F717B">
        <w:rPr>
          <w:rFonts w:ascii="Arial" w:hAnsi="Arial" w:cs="Arial"/>
          <w:color w:val="333333"/>
          <w:sz w:val="23"/>
          <w:szCs w:val="23"/>
          <w:lang w:val="uz-Cyrl-UZ"/>
        </w:rPr>
        <w:t xml:space="preserve"> соат 1</w:t>
      </w:r>
      <w:r w:rsidR="005D5267">
        <w:rPr>
          <w:rFonts w:ascii="Arial" w:hAnsi="Arial" w:cs="Arial"/>
          <w:color w:val="333333"/>
          <w:sz w:val="23"/>
          <w:szCs w:val="23"/>
          <w:lang w:val="uz-Cyrl-UZ"/>
        </w:rPr>
        <w:t>0</w:t>
      </w:r>
      <w:r w:rsidR="0057562F" w:rsidRPr="007F717B">
        <w:rPr>
          <w:rFonts w:ascii="Arial" w:hAnsi="Arial" w:cs="Arial"/>
          <w:color w:val="333333"/>
          <w:sz w:val="23"/>
          <w:szCs w:val="23"/>
          <w:lang w:val="uz-Cyrl-UZ"/>
        </w:rPr>
        <w:t>.</w:t>
      </w:r>
      <w:r w:rsidR="0057562F" w:rsidRPr="007F717B">
        <w:rPr>
          <w:rFonts w:ascii="Arial" w:hAnsi="Arial" w:cs="Arial"/>
          <w:color w:val="333333"/>
          <w:sz w:val="17"/>
          <w:szCs w:val="17"/>
          <w:vertAlign w:val="superscript"/>
          <w:lang w:val="uz-Cyrl-UZ"/>
        </w:rPr>
        <w:t>00</w:t>
      </w:r>
      <w:r w:rsidR="0057562F" w:rsidRPr="007F717B">
        <w:rPr>
          <w:rFonts w:ascii="Arial" w:hAnsi="Arial" w:cs="Arial"/>
          <w:color w:val="333333"/>
          <w:sz w:val="23"/>
          <w:szCs w:val="23"/>
          <w:lang w:val="uz-Cyrl-UZ"/>
        </w:rPr>
        <w:t xml:space="preserve">да Қорақалпоғистон Республикаси, Беруний тумани, Кат кўчаси, “Беруний пахта тозалаш” акциядорлик жамияти маъмурий биносининг мажлислар залида ўтказилади. </w:t>
      </w:r>
      <w:r w:rsidR="0057562F" w:rsidRPr="00827144">
        <w:rPr>
          <w:rFonts w:ascii="Arial" w:hAnsi="Arial" w:cs="Arial"/>
          <w:color w:val="333333"/>
          <w:sz w:val="23"/>
          <w:szCs w:val="23"/>
          <w:lang w:val="uz-Cyrl-UZ"/>
        </w:rPr>
        <w:t xml:space="preserve">Йиғилиш қатнашчилари рўйхатга олиш соат </w:t>
      </w:r>
      <w:r w:rsidR="005D5267">
        <w:rPr>
          <w:rFonts w:ascii="Arial" w:hAnsi="Arial" w:cs="Arial"/>
          <w:color w:val="333333"/>
          <w:sz w:val="23"/>
          <w:szCs w:val="23"/>
          <w:lang w:val="uz-Cyrl-UZ"/>
        </w:rPr>
        <w:t>09</w:t>
      </w:r>
      <w:r w:rsidR="0057562F" w:rsidRPr="00827144">
        <w:rPr>
          <w:rFonts w:ascii="Arial" w:hAnsi="Arial" w:cs="Arial"/>
          <w:color w:val="333333"/>
          <w:sz w:val="17"/>
          <w:szCs w:val="17"/>
          <w:vertAlign w:val="superscript"/>
          <w:lang w:val="uz-Cyrl-UZ"/>
        </w:rPr>
        <w:t>00 </w:t>
      </w:r>
      <w:r w:rsidR="00121A37">
        <w:rPr>
          <w:rFonts w:ascii="Arial" w:hAnsi="Arial" w:cs="Arial"/>
          <w:color w:val="333333"/>
          <w:sz w:val="17"/>
          <w:szCs w:val="17"/>
          <w:vertAlign w:val="superscript"/>
          <w:lang w:val="uz-Cyrl-UZ"/>
        </w:rPr>
        <w:t xml:space="preserve"> </w:t>
      </w:r>
      <w:r w:rsidR="0057562F" w:rsidRPr="00827144">
        <w:rPr>
          <w:rFonts w:ascii="Arial" w:hAnsi="Arial" w:cs="Arial"/>
          <w:color w:val="333333"/>
          <w:sz w:val="23"/>
          <w:szCs w:val="23"/>
          <w:lang w:val="uz-Cyrl-UZ"/>
        </w:rPr>
        <w:t>бошланади. Жамиятнинг расмий веб-сайти:www. beruniypaxta.uz</w:t>
      </w:r>
    </w:p>
    <w:p w:rsidR="00187932" w:rsidRPr="00827144" w:rsidRDefault="00187932" w:rsidP="0057562F">
      <w:pPr>
        <w:pStyle w:val="a3"/>
        <w:spacing w:before="0" w:beforeAutospacing="0" w:after="0" w:afterAutospacing="0"/>
        <w:rPr>
          <w:rStyle w:val="a4"/>
          <w:rFonts w:ascii="Arial" w:hAnsi="Arial" w:cs="Arial"/>
          <w:color w:val="333333"/>
          <w:sz w:val="23"/>
          <w:szCs w:val="23"/>
          <w:lang w:val="uz-Cyrl-UZ"/>
        </w:rPr>
      </w:pPr>
    </w:p>
    <w:p w:rsidR="0057562F" w:rsidRPr="005E25F3" w:rsidRDefault="0057562F" w:rsidP="00F95DF9">
      <w:pPr>
        <w:pStyle w:val="a3"/>
        <w:spacing w:before="0" w:beforeAutospacing="0" w:after="0" w:afterAutospacing="0"/>
        <w:jc w:val="center"/>
        <w:rPr>
          <w:rFonts w:ascii="Arial" w:hAnsi="Arial" w:cs="Arial"/>
          <w:color w:val="333333"/>
          <w:sz w:val="23"/>
          <w:szCs w:val="23"/>
          <w:lang w:val="uz-Cyrl-UZ"/>
        </w:rPr>
      </w:pPr>
      <w:r w:rsidRPr="005E25F3">
        <w:rPr>
          <w:rStyle w:val="a4"/>
          <w:rFonts w:ascii="Arial" w:hAnsi="Arial" w:cs="Arial"/>
          <w:color w:val="333333"/>
          <w:sz w:val="23"/>
          <w:szCs w:val="23"/>
          <w:lang w:val="uz-Cyrl-UZ"/>
        </w:rPr>
        <w:t>КУН ТАРТИБИДАГИ МАСАЛАЛАР:</w:t>
      </w:r>
    </w:p>
    <w:p w:rsidR="00982549" w:rsidRPr="00212F4A" w:rsidRDefault="00982549" w:rsidP="00982549">
      <w:pPr>
        <w:pStyle w:val="a6"/>
        <w:spacing w:before="120" w:after="120"/>
        <w:ind w:firstLine="425"/>
        <w:rPr>
          <w:rFonts w:ascii="Arial" w:hAnsi="Arial" w:cs="Arial"/>
          <w:color w:val="333333"/>
          <w:sz w:val="23"/>
          <w:szCs w:val="23"/>
          <w:lang w:val="uz-Cyrl-UZ" w:eastAsia="ru-RU"/>
        </w:rPr>
      </w:pPr>
      <w:r w:rsidRPr="00212F4A">
        <w:rPr>
          <w:rFonts w:ascii="Arial" w:hAnsi="Arial" w:cs="Arial"/>
          <w:color w:val="333333"/>
          <w:sz w:val="23"/>
          <w:szCs w:val="23"/>
          <w:lang w:val="uz-Cyrl-UZ" w:eastAsia="ru-RU"/>
        </w:rPr>
        <w:t>1. Умумий йиғилиш регламенти ва саноқ комиссияси таркибини тасдиқлаш.</w:t>
      </w:r>
    </w:p>
    <w:p w:rsidR="00982549" w:rsidRPr="00212F4A" w:rsidRDefault="00982549" w:rsidP="00982549">
      <w:pPr>
        <w:spacing w:before="120" w:after="120"/>
        <w:ind w:firstLine="425"/>
        <w:jc w:val="both"/>
        <w:rPr>
          <w:rFonts w:ascii="Arial" w:eastAsia="Times New Roman" w:hAnsi="Arial" w:cs="Arial"/>
          <w:color w:val="333333"/>
          <w:sz w:val="23"/>
          <w:szCs w:val="23"/>
          <w:lang w:val="uz-Cyrl-UZ" w:eastAsia="ru-RU"/>
        </w:rPr>
      </w:pPr>
      <w:r w:rsidRPr="00212F4A">
        <w:rPr>
          <w:rFonts w:ascii="Arial" w:eastAsia="Times New Roman" w:hAnsi="Arial" w:cs="Arial"/>
          <w:color w:val="333333"/>
          <w:sz w:val="23"/>
          <w:szCs w:val="23"/>
          <w:lang w:val="uz-Cyrl-UZ" w:eastAsia="ru-RU"/>
        </w:rPr>
        <w:t>2. Ўзбекистон Республикаси Президентининг 2024 йил 22 июлдаги ПФ-103 сон “Пахтачилик соҳаси корхоналарининг иқтисодий-молиявий ҳолатини яхшилашга оид чора-тадбирлари тўғрисида”ги Фармони ижроси тўғрисида.</w:t>
      </w:r>
    </w:p>
    <w:p w:rsidR="001D6B57" w:rsidRPr="001D6B57" w:rsidRDefault="001D6B57" w:rsidP="00CB0D88">
      <w:pPr>
        <w:pStyle w:val="a6"/>
        <w:ind w:right="-1" w:firstLine="567"/>
        <w:rPr>
          <w:rStyle w:val="a5"/>
          <w:rFonts w:ascii="Arial" w:hAnsi="Arial" w:cs="Arial"/>
          <w:i w:val="0"/>
          <w:color w:val="333333"/>
          <w:sz w:val="23"/>
          <w:szCs w:val="23"/>
          <w:lang w:val="uz-Cyrl-UZ" w:eastAsia="ru-RU"/>
        </w:rPr>
      </w:pPr>
    </w:p>
    <w:p w:rsidR="00187932" w:rsidRPr="00121A37" w:rsidRDefault="00187932" w:rsidP="00827144">
      <w:pPr>
        <w:pStyle w:val="a3"/>
        <w:spacing w:before="0" w:beforeAutospacing="0" w:after="0" w:afterAutospacing="0"/>
        <w:rPr>
          <w:rStyle w:val="a5"/>
          <w:rFonts w:ascii="Arial" w:hAnsi="Arial" w:cs="Arial"/>
          <w:color w:val="333333"/>
          <w:sz w:val="23"/>
          <w:szCs w:val="23"/>
          <w:lang w:val="uz-Cyrl-UZ"/>
        </w:rPr>
      </w:pPr>
    </w:p>
    <w:p w:rsidR="00140881" w:rsidRDefault="00C418DA" w:rsidP="00C418DA">
      <w:pPr>
        <w:pStyle w:val="a6"/>
        <w:ind w:firstLine="567"/>
        <w:rPr>
          <w:rStyle w:val="a5"/>
          <w:rFonts w:ascii="Arial" w:hAnsi="Arial" w:cs="Arial"/>
          <w:color w:val="333333"/>
          <w:sz w:val="23"/>
          <w:szCs w:val="23"/>
          <w:lang w:val="uz-Cyrl-UZ" w:eastAsia="ru-RU"/>
        </w:rPr>
      </w:pPr>
      <w:r>
        <w:rPr>
          <w:rStyle w:val="a5"/>
          <w:rFonts w:ascii="Arial" w:hAnsi="Arial" w:cs="Arial"/>
          <w:color w:val="333333"/>
          <w:sz w:val="23"/>
          <w:szCs w:val="23"/>
          <w:lang w:val="uz-Cyrl-UZ" w:eastAsia="ru-RU"/>
        </w:rPr>
        <w:t xml:space="preserve">     </w:t>
      </w:r>
      <w:r w:rsidR="00140881" w:rsidRPr="00F57257">
        <w:rPr>
          <w:rStyle w:val="a5"/>
          <w:rFonts w:ascii="Arial" w:hAnsi="Arial" w:cs="Arial"/>
          <w:color w:val="333333"/>
          <w:sz w:val="23"/>
          <w:szCs w:val="23"/>
          <w:lang w:val="uz-Cyrl-UZ" w:eastAsia="ru-RU"/>
        </w:rPr>
        <w:t>Жамият акциядорларининг реестри шакллантириладиган</w:t>
      </w:r>
      <w:r w:rsidR="00140881">
        <w:rPr>
          <w:rStyle w:val="a5"/>
          <w:rFonts w:ascii="Arial" w:hAnsi="Arial" w:cs="Arial"/>
          <w:color w:val="333333"/>
          <w:sz w:val="23"/>
          <w:szCs w:val="23"/>
          <w:lang w:val="uz-Cyrl-UZ" w:eastAsia="ru-RU"/>
        </w:rPr>
        <w:t xml:space="preserve"> </w:t>
      </w:r>
      <w:r w:rsidR="00140881" w:rsidRPr="00F57257">
        <w:rPr>
          <w:rStyle w:val="a5"/>
          <w:rFonts w:ascii="Arial" w:hAnsi="Arial" w:cs="Arial"/>
          <w:color w:val="333333"/>
          <w:sz w:val="23"/>
          <w:szCs w:val="23"/>
          <w:lang w:val="uz-Cyrl-UZ" w:eastAsia="ru-RU"/>
        </w:rPr>
        <w:t>сана</w:t>
      </w:r>
      <w:r w:rsidR="00140881">
        <w:rPr>
          <w:rStyle w:val="a5"/>
          <w:rFonts w:ascii="Arial" w:hAnsi="Arial" w:cs="Arial"/>
          <w:color w:val="333333"/>
          <w:sz w:val="23"/>
          <w:szCs w:val="23"/>
          <w:lang w:val="uz-Cyrl-UZ" w:eastAsia="ru-RU"/>
        </w:rPr>
        <w:t>:</w:t>
      </w:r>
    </w:p>
    <w:p w:rsidR="00140881" w:rsidRDefault="00140881" w:rsidP="00140881">
      <w:pPr>
        <w:pStyle w:val="a6"/>
        <w:ind w:firstLine="426"/>
        <w:rPr>
          <w:rStyle w:val="a5"/>
          <w:rFonts w:ascii="Arial" w:hAnsi="Arial" w:cs="Arial"/>
          <w:color w:val="333333"/>
          <w:sz w:val="23"/>
          <w:szCs w:val="23"/>
          <w:lang w:val="uz-Cyrl-UZ" w:eastAsia="ru-RU"/>
        </w:rPr>
      </w:pPr>
      <w:r w:rsidRPr="00F57257">
        <w:rPr>
          <w:rStyle w:val="a5"/>
          <w:rFonts w:ascii="Arial" w:hAnsi="Arial" w:cs="Arial"/>
          <w:color w:val="333333"/>
          <w:sz w:val="23"/>
          <w:szCs w:val="23"/>
          <w:lang w:val="uz-Cyrl-UZ" w:eastAsia="ru-RU"/>
        </w:rPr>
        <w:t xml:space="preserve"> – акциядорлар умумий йиғилишни ўтказиш тўғрисида хабардор қилиш учун акциядорлар реестри 20</w:t>
      </w:r>
      <w:r>
        <w:rPr>
          <w:rStyle w:val="a5"/>
          <w:rFonts w:ascii="Arial" w:hAnsi="Arial" w:cs="Arial"/>
          <w:color w:val="333333"/>
          <w:sz w:val="23"/>
          <w:szCs w:val="23"/>
          <w:lang w:val="uz-Cyrl-UZ" w:eastAsia="ru-RU"/>
        </w:rPr>
        <w:t>24</w:t>
      </w:r>
      <w:r w:rsidRPr="00F57257">
        <w:rPr>
          <w:rStyle w:val="a5"/>
          <w:rFonts w:ascii="Arial" w:hAnsi="Arial" w:cs="Arial"/>
          <w:color w:val="333333"/>
          <w:sz w:val="23"/>
          <w:szCs w:val="23"/>
          <w:lang w:val="uz-Cyrl-UZ" w:eastAsia="ru-RU"/>
        </w:rPr>
        <w:t xml:space="preserve"> йил </w:t>
      </w:r>
      <w:r w:rsidR="005A1D9B">
        <w:rPr>
          <w:rStyle w:val="a5"/>
          <w:rFonts w:ascii="Arial" w:hAnsi="Arial" w:cs="Arial"/>
          <w:color w:val="333333"/>
          <w:sz w:val="23"/>
          <w:szCs w:val="23"/>
          <w:lang w:val="uz-Cyrl-UZ" w:eastAsia="ru-RU"/>
        </w:rPr>
        <w:t>19 август</w:t>
      </w:r>
      <w:r w:rsidRPr="00F57257">
        <w:rPr>
          <w:rStyle w:val="a5"/>
          <w:rFonts w:ascii="Arial" w:hAnsi="Arial" w:cs="Arial"/>
          <w:color w:val="333333"/>
          <w:sz w:val="23"/>
          <w:szCs w:val="23"/>
          <w:lang w:val="uz-Cyrl-UZ" w:eastAsia="ru-RU"/>
        </w:rPr>
        <w:t xml:space="preserve"> ҳолатига</w:t>
      </w:r>
      <w:r>
        <w:rPr>
          <w:rStyle w:val="a5"/>
          <w:rFonts w:ascii="Arial" w:hAnsi="Arial" w:cs="Arial"/>
          <w:color w:val="333333"/>
          <w:sz w:val="23"/>
          <w:szCs w:val="23"/>
          <w:lang w:val="uz-Cyrl-UZ" w:eastAsia="ru-RU"/>
        </w:rPr>
        <w:t>;</w:t>
      </w:r>
    </w:p>
    <w:p w:rsidR="00140881" w:rsidRPr="00F57257" w:rsidRDefault="00140881" w:rsidP="00140881">
      <w:pPr>
        <w:pStyle w:val="a6"/>
        <w:ind w:firstLine="426"/>
        <w:rPr>
          <w:rStyle w:val="a5"/>
          <w:rFonts w:ascii="Arial" w:hAnsi="Arial" w:cs="Arial"/>
          <w:color w:val="333333"/>
          <w:sz w:val="23"/>
          <w:szCs w:val="23"/>
          <w:lang w:val="uz-Cyrl-UZ" w:eastAsia="ru-RU"/>
        </w:rPr>
      </w:pPr>
      <w:r w:rsidRPr="00F57257">
        <w:rPr>
          <w:rStyle w:val="a5"/>
          <w:rFonts w:ascii="Arial" w:hAnsi="Arial" w:cs="Arial"/>
          <w:color w:val="333333"/>
          <w:sz w:val="23"/>
          <w:szCs w:val="23"/>
          <w:lang w:val="uz-Cyrl-UZ" w:eastAsia="ru-RU"/>
        </w:rPr>
        <w:t>– акциядорлар умумий йиғилишида қатнашиш ҳуқуқига эга жамият акциядорларининг</w:t>
      </w:r>
      <w:r>
        <w:rPr>
          <w:rStyle w:val="a5"/>
          <w:rFonts w:ascii="Arial" w:hAnsi="Arial" w:cs="Arial"/>
          <w:color w:val="333333"/>
          <w:sz w:val="23"/>
          <w:szCs w:val="23"/>
          <w:lang w:val="uz-Cyrl-UZ" w:eastAsia="ru-RU"/>
        </w:rPr>
        <w:t xml:space="preserve"> </w:t>
      </w:r>
      <w:r w:rsidRPr="00F57257">
        <w:rPr>
          <w:rStyle w:val="a5"/>
          <w:rFonts w:ascii="Arial" w:hAnsi="Arial" w:cs="Arial"/>
          <w:color w:val="333333"/>
          <w:sz w:val="23"/>
          <w:szCs w:val="23"/>
          <w:lang w:val="uz-Cyrl-UZ" w:eastAsia="ru-RU"/>
        </w:rPr>
        <w:t xml:space="preserve">реестри </w:t>
      </w:r>
      <w:r>
        <w:rPr>
          <w:rStyle w:val="a5"/>
          <w:rFonts w:ascii="Arial" w:hAnsi="Arial" w:cs="Arial"/>
          <w:color w:val="333333"/>
          <w:sz w:val="23"/>
          <w:szCs w:val="23"/>
          <w:lang w:val="uz-Cyrl-UZ" w:eastAsia="ru-RU"/>
        </w:rPr>
        <w:t>2024</w:t>
      </w:r>
      <w:r w:rsidRPr="00F57257">
        <w:rPr>
          <w:rStyle w:val="a5"/>
          <w:rFonts w:ascii="Arial" w:hAnsi="Arial" w:cs="Arial"/>
          <w:color w:val="333333"/>
          <w:sz w:val="23"/>
          <w:szCs w:val="23"/>
          <w:lang w:val="uz-Cyrl-UZ" w:eastAsia="ru-RU"/>
        </w:rPr>
        <w:t xml:space="preserve"> йил </w:t>
      </w:r>
      <w:r w:rsidR="005A1D9B">
        <w:rPr>
          <w:rStyle w:val="a5"/>
          <w:rFonts w:ascii="Arial" w:hAnsi="Arial" w:cs="Arial"/>
          <w:color w:val="333333"/>
          <w:sz w:val="23"/>
          <w:szCs w:val="23"/>
          <w:lang w:val="uz-Cyrl-UZ" w:eastAsia="ru-RU"/>
        </w:rPr>
        <w:t>4 сентябрь</w:t>
      </w:r>
      <w:r w:rsidRPr="00F57257">
        <w:rPr>
          <w:rStyle w:val="a5"/>
          <w:rFonts w:ascii="Arial" w:hAnsi="Arial" w:cs="Arial"/>
          <w:color w:val="333333"/>
          <w:sz w:val="23"/>
          <w:szCs w:val="23"/>
          <w:lang w:val="uz-Cyrl-UZ" w:eastAsia="ru-RU"/>
        </w:rPr>
        <w:t xml:space="preserve"> ҳолатига шакллантирилади.</w:t>
      </w:r>
    </w:p>
    <w:p w:rsidR="00140881" w:rsidRPr="007B37DD" w:rsidRDefault="00140881" w:rsidP="00140881">
      <w:pPr>
        <w:pStyle w:val="a3"/>
        <w:spacing w:before="0" w:beforeAutospacing="0" w:after="0" w:afterAutospacing="0"/>
        <w:jc w:val="both"/>
        <w:rPr>
          <w:rFonts w:ascii="Arial" w:hAnsi="Arial" w:cs="Arial"/>
          <w:color w:val="333333"/>
          <w:sz w:val="23"/>
          <w:szCs w:val="23"/>
          <w:lang w:val="uz-Cyrl-UZ"/>
        </w:rPr>
      </w:pPr>
      <w:r>
        <w:rPr>
          <w:rStyle w:val="a5"/>
          <w:rFonts w:ascii="Arial" w:hAnsi="Arial" w:cs="Arial"/>
          <w:color w:val="333333"/>
          <w:sz w:val="23"/>
          <w:szCs w:val="23"/>
          <w:lang w:val="uz-Cyrl-UZ"/>
        </w:rPr>
        <w:tab/>
      </w:r>
      <w:r w:rsidRPr="007B37DD">
        <w:rPr>
          <w:rStyle w:val="a5"/>
          <w:rFonts w:ascii="Arial" w:hAnsi="Arial" w:cs="Arial"/>
          <w:color w:val="333333"/>
          <w:sz w:val="23"/>
          <w:szCs w:val="23"/>
          <w:lang w:val="uz-Cyrl-UZ"/>
        </w:rPr>
        <w:t>Акциядорлар ўзлари билан шахсни тасдиқловчи ҳужжат паспорт ҳамда уларнинг вакиллари Ўзбекистон Республикаси қонунчилигида белгиланган тартибда расмийлаштирилган ишончнома билан келишлари шарт (жисмоний шахслар учун нотариус томонидан тасдиқланган, юридик шахслар учун мазкур юридик шахс томонидан берилган).</w:t>
      </w:r>
    </w:p>
    <w:p w:rsidR="00F10E8E" w:rsidRPr="005E25F3" w:rsidRDefault="0057562F" w:rsidP="004B31D4">
      <w:pPr>
        <w:pStyle w:val="a3"/>
        <w:spacing w:before="0" w:beforeAutospacing="0" w:after="0" w:afterAutospacing="0"/>
        <w:ind w:firstLine="709"/>
        <w:jc w:val="both"/>
        <w:rPr>
          <w:lang w:val="uz-Cyrl-UZ"/>
        </w:rPr>
      </w:pPr>
      <w:r w:rsidRPr="005E25F3">
        <w:rPr>
          <w:rStyle w:val="a5"/>
          <w:rFonts w:ascii="Arial" w:hAnsi="Arial" w:cs="Arial"/>
          <w:color w:val="333333"/>
          <w:sz w:val="23"/>
          <w:szCs w:val="23"/>
          <w:lang w:val="uz-Cyrl-UZ"/>
        </w:rPr>
        <w:t>Aкциядорларнинг йиллик умумий йиғилишида кўриб чиқиладиган кун тартибидаги масалалар бўйича маълумотларни “Беруний пахта тозалаш” акциядорлик жамиятида танишишлари мумкин. Акциядорлар қўшимча маълумот олиш учун қуйидаги манзилга мурожаат қилишлари мумкин: Қорақолпоғистон Республикаси, Беруний тумани, Кат кўчаси, электрон почтаси: </w:t>
      </w:r>
      <w:hyperlink r:id="rId4" w:history="1">
        <w:r w:rsidRPr="005E25F3">
          <w:rPr>
            <w:rStyle w:val="a5"/>
            <w:rFonts w:ascii="Arial" w:hAnsi="Arial" w:cs="Arial"/>
            <w:color w:val="0000FF"/>
            <w:sz w:val="23"/>
            <w:szCs w:val="23"/>
            <w:u w:val="single"/>
            <w:lang w:val="uz-Cyrl-UZ"/>
          </w:rPr>
          <w:t>beruniypaxta@umail.uz</w:t>
        </w:r>
      </w:hyperlink>
    </w:p>
    <w:sectPr w:rsidR="00F10E8E" w:rsidRPr="005E25F3" w:rsidSect="00187932">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62F"/>
    <w:rsid w:val="000445A3"/>
    <w:rsid w:val="000A7542"/>
    <w:rsid w:val="000F462F"/>
    <w:rsid w:val="00121A37"/>
    <w:rsid w:val="00140881"/>
    <w:rsid w:val="001549D7"/>
    <w:rsid w:val="00187932"/>
    <w:rsid w:val="001D6B57"/>
    <w:rsid w:val="0020224A"/>
    <w:rsid w:val="002501A9"/>
    <w:rsid w:val="00271F1E"/>
    <w:rsid w:val="00364CB2"/>
    <w:rsid w:val="004164A0"/>
    <w:rsid w:val="004625B0"/>
    <w:rsid w:val="004864FE"/>
    <w:rsid w:val="004B31D4"/>
    <w:rsid w:val="004D3A8D"/>
    <w:rsid w:val="004F481C"/>
    <w:rsid w:val="00507688"/>
    <w:rsid w:val="0057562F"/>
    <w:rsid w:val="005944E6"/>
    <w:rsid w:val="005A1D9B"/>
    <w:rsid w:val="005D5267"/>
    <w:rsid w:val="005E25F3"/>
    <w:rsid w:val="005F4D38"/>
    <w:rsid w:val="00616CBF"/>
    <w:rsid w:val="00637494"/>
    <w:rsid w:val="006958F4"/>
    <w:rsid w:val="006A56C3"/>
    <w:rsid w:val="00727825"/>
    <w:rsid w:val="007732D4"/>
    <w:rsid w:val="007F3C89"/>
    <w:rsid w:val="007F717B"/>
    <w:rsid w:val="00803175"/>
    <w:rsid w:val="00827144"/>
    <w:rsid w:val="008C575B"/>
    <w:rsid w:val="00982549"/>
    <w:rsid w:val="009E1EA5"/>
    <w:rsid w:val="00AC53D7"/>
    <w:rsid w:val="00AE6ECD"/>
    <w:rsid w:val="00C418DA"/>
    <w:rsid w:val="00CB0D88"/>
    <w:rsid w:val="00CC3A90"/>
    <w:rsid w:val="00CD6F25"/>
    <w:rsid w:val="00D14D23"/>
    <w:rsid w:val="00DD79C3"/>
    <w:rsid w:val="00DE4D11"/>
    <w:rsid w:val="00DF117A"/>
    <w:rsid w:val="00E34DBB"/>
    <w:rsid w:val="00E442B9"/>
    <w:rsid w:val="00ED7F6A"/>
    <w:rsid w:val="00EE24DF"/>
    <w:rsid w:val="00EF0834"/>
    <w:rsid w:val="00F10E8E"/>
    <w:rsid w:val="00F14022"/>
    <w:rsid w:val="00F95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5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62F"/>
    <w:rPr>
      <w:b/>
      <w:bCs/>
    </w:rPr>
  </w:style>
  <w:style w:type="character" w:styleId="a5">
    <w:name w:val="Emphasis"/>
    <w:basedOn w:val="a0"/>
    <w:uiPriority w:val="20"/>
    <w:qFormat/>
    <w:rsid w:val="0057562F"/>
    <w:rPr>
      <w:i/>
      <w:iCs/>
    </w:rPr>
  </w:style>
  <w:style w:type="paragraph" w:styleId="a6">
    <w:name w:val="Body Text Indent"/>
    <w:basedOn w:val="a"/>
    <w:link w:val="a7"/>
    <w:rsid w:val="00121A3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121A3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4716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uniypaxta@umail.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261</Words>
  <Characters>1493</Characters>
  <Application>Microsoft Office Word</Application>
  <DocSecurity>0</DocSecurity>
  <Lines>12</Lines>
  <Paragraphs>3</Paragraphs>
  <ScaleCrop>false</ScaleCrop>
  <Company>XTreme.ws</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43</cp:revision>
  <dcterms:created xsi:type="dcterms:W3CDTF">2022-06-08T14:57:00Z</dcterms:created>
  <dcterms:modified xsi:type="dcterms:W3CDTF">2024-08-19T09:51:00Z</dcterms:modified>
</cp:coreProperties>
</file>